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0" w:rsidRDefault="00783C10" w:rsidP="00783C10">
      <w:pPr>
        <w:jc w:val="center"/>
        <w:rPr>
          <w:b/>
          <w:color w:val="000000"/>
        </w:rPr>
      </w:pPr>
    </w:p>
    <w:p w:rsidR="0020605D" w:rsidRDefault="0020605D" w:rsidP="0020605D">
      <w:pPr>
        <w:tabs>
          <w:tab w:val="left" w:pos="2175"/>
        </w:tabs>
        <w:ind w:left="6096"/>
        <w:jc w:val="left"/>
      </w:pPr>
      <w:r>
        <w:t>УТВЕРЖДЕНО</w:t>
      </w:r>
    </w:p>
    <w:p w:rsidR="0020605D" w:rsidRDefault="0020605D" w:rsidP="0020605D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20605D" w:rsidRDefault="0020605D" w:rsidP="0020605D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20605D" w:rsidRDefault="0020605D" w:rsidP="0020605D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20605D" w:rsidRDefault="0020605D" w:rsidP="0020605D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FB43A3" w:rsidRDefault="00FB43A3" w:rsidP="00A13D0A">
      <w:pPr>
        <w:jc w:val="center"/>
        <w:rPr>
          <w:b/>
        </w:rPr>
      </w:pPr>
    </w:p>
    <w:p w:rsidR="006261E0" w:rsidRDefault="006261E0" w:rsidP="00A13D0A">
      <w:pPr>
        <w:jc w:val="center"/>
        <w:rPr>
          <w:b/>
        </w:rPr>
      </w:pPr>
    </w:p>
    <w:p w:rsidR="007077E1" w:rsidRPr="0020605D" w:rsidRDefault="007077E1" w:rsidP="007077E1">
      <w:pPr>
        <w:jc w:val="center"/>
        <w:rPr>
          <w:b/>
        </w:rPr>
      </w:pPr>
      <w:r w:rsidRPr="0020605D">
        <w:rPr>
          <w:b/>
        </w:rPr>
        <w:t xml:space="preserve">ИНСТРУКЦИЯ </w:t>
      </w:r>
    </w:p>
    <w:p w:rsidR="00852677" w:rsidRPr="0020605D" w:rsidRDefault="00717CEC" w:rsidP="007077E1">
      <w:pPr>
        <w:jc w:val="center"/>
        <w:rPr>
          <w:b/>
        </w:rPr>
      </w:pPr>
      <w:r w:rsidRPr="0020605D">
        <w:rPr>
          <w:b/>
        </w:rPr>
        <w:t xml:space="preserve">по охране труда для учителя </w:t>
      </w:r>
    </w:p>
    <w:p w:rsidR="0036126A" w:rsidRPr="0020605D" w:rsidRDefault="00FB43A3" w:rsidP="007077E1">
      <w:pPr>
        <w:jc w:val="center"/>
        <w:rPr>
          <w:b/>
        </w:rPr>
      </w:pPr>
      <w:r w:rsidRPr="0020605D">
        <w:rPr>
          <w:b/>
        </w:rPr>
        <w:t>ИОТ-07</w:t>
      </w:r>
      <w:r w:rsidR="0020605D" w:rsidRPr="0020605D">
        <w:rPr>
          <w:b/>
        </w:rPr>
        <w:t>0</w:t>
      </w:r>
      <w:r w:rsidR="0094470B" w:rsidRPr="0020605D">
        <w:rPr>
          <w:b/>
        </w:rPr>
        <w:t>-20</w:t>
      </w:r>
      <w:r w:rsidR="00146376" w:rsidRPr="0020605D">
        <w:rPr>
          <w:b/>
        </w:rPr>
        <w:t>22</w:t>
      </w:r>
    </w:p>
    <w:p w:rsidR="004B6C2E" w:rsidRDefault="004D305D" w:rsidP="00EB134C">
      <w:pPr>
        <w:ind w:firstLine="225"/>
        <w:jc w:val="left"/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  <w:bookmarkStart w:id="0" w:name="_GoBack"/>
      <w:bookmarkEnd w:id="0"/>
    </w:p>
    <w:p w:rsidR="00EB134C" w:rsidRDefault="00EB134C" w:rsidP="000B50A9"/>
    <w:p w:rsidR="00852677" w:rsidRPr="00DE271B" w:rsidRDefault="00852677" w:rsidP="00852677">
      <w:pPr>
        <w:ind w:firstLine="360"/>
        <w:jc w:val="center"/>
        <w:rPr>
          <w:b/>
        </w:rPr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ОБЩИЕ  ТРЕБОВАНИЯ</w:t>
      </w:r>
      <w:proofErr w:type="gramEnd"/>
      <w:r>
        <w:rPr>
          <w:b/>
          <w:bCs/>
        </w:rPr>
        <w:t xml:space="preserve">  ОХРАНЫ ТРУДА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К работе в качестве учителя, преподавателя (далее - преподавателя) в образовательных учреждениях допускаются лица, имеющие специальное педагогическое образование, подтвержденное документом установленной формы (дипло</w:t>
      </w:r>
      <w:r w:rsidRPr="00F33EC7">
        <w:softHyphen/>
        <w:t>мом).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>
        <w:t>При поступлении</w:t>
      </w:r>
      <w:r w:rsidRPr="00F33EC7">
        <w:t xml:space="preserve"> на работу в образовательное учреждение все </w:t>
      </w:r>
      <w:proofErr w:type="gramStart"/>
      <w:r w:rsidRPr="00F33EC7">
        <w:t>работники  должны</w:t>
      </w:r>
      <w:proofErr w:type="gramEnd"/>
      <w:r w:rsidRPr="00F33EC7">
        <w:t xml:space="preserve"> пройти предварительный медицинский осмотр, при последующей работе медосмотры проводятся периодически в сроки, установленные Минздравом России.</w:t>
      </w:r>
    </w:p>
    <w:p w:rsidR="00852677" w:rsidRPr="00F33EC7" w:rsidRDefault="00852677" w:rsidP="00852677">
      <w:pPr>
        <w:numPr>
          <w:ilvl w:val="1"/>
          <w:numId w:val="1"/>
        </w:numPr>
        <w:overflowPunct w:val="0"/>
        <w:autoSpaceDE w:val="0"/>
        <w:autoSpaceDN w:val="0"/>
        <w:adjustRightInd w:val="0"/>
        <w:ind w:firstLine="567"/>
      </w:pPr>
      <w:r w:rsidRPr="00F33EC7">
        <w:t>С преподавателем должны быть проведены инструктажи по охране труда: вводный (при поступлении на работу), первичный на рабочем месте, повторный (не реже одного раза в 6 месяцев).</w:t>
      </w:r>
    </w:p>
    <w:p w:rsidR="00852677" w:rsidRPr="00F33EC7" w:rsidRDefault="00852677" w:rsidP="00852677">
      <w:pPr>
        <w:numPr>
          <w:ilvl w:val="1"/>
          <w:numId w:val="1"/>
        </w:numPr>
        <w:overflowPunct w:val="0"/>
        <w:autoSpaceDE w:val="0"/>
        <w:autoSpaceDN w:val="0"/>
        <w:adjustRightInd w:val="0"/>
        <w:ind w:firstLine="567"/>
      </w:pPr>
      <w:r w:rsidRPr="00F33EC7">
        <w:t>В случае необходимости (разовое выполнение заданий, не связанных с основной работой) - целевой инструктаж, а при изменении условий труда и нормативных правовых актов по охране труда, а также при несчастном случае - внеплановый инструктаж.</w:t>
      </w:r>
    </w:p>
    <w:p w:rsidR="00852677" w:rsidRPr="00F33EC7" w:rsidRDefault="00852677" w:rsidP="00852677">
      <w:pPr>
        <w:numPr>
          <w:ilvl w:val="1"/>
          <w:numId w:val="1"/>
        </w:numPr>
        <w:overflowPunct w:val="0"/>
        <w:autoSpaceDE w:val="0"/>
        <w:autoSpaceDN w:val="0"/>
        <w:adjustRightInd w:val="0"/>
        <w:ind w:firstLine="567"/>
      </w:pPr>
      <w:r w:rsidRPr="00F33EC7">
        <w:t>Перед допуском к самостоятельной работе преподаватель должен быть проинструктирован:</w:t>
      </w:r>
    </w:p>
    <w:p w:rsidR="00852677" w:rsidRPr="00F33EC7" w:rsidRDefault="00852677" w:rsidP="00852677">
      <w:pPr>
        <w:numPr>
          <w:ilvl w:val="0"/>
          <w:numId w:val="2"/>
        </w:numPr>
        <w:overflowPunct w:val="0"/>
        <w:autoSpaceDE w:val="0"/>
        <w:autoSpaceDN w:val="0"/>
        <w:adjustRightInd w:val="0"/>
        <w:ind w:firstLine="567"/>
      </w:pPr>
      <w:r w:rsidRPr="00F33EC7">
        <w:t xml:space="preserve">по пожарной безопасности, в объеме инструкции по пожарной безопасности в образовательном учреждении. Преподаватель должен знать порядок содержания всей территории учреждения, зданий и отдельных помещений (в </w:t>
      </w:r>
      <w:proofErr w:type="spellStart"/>
      <w:r w:rsidRPr="00F33EC7">
        <w:t>т.ч</w:t>
      </w:r>
      <w:proofErr w:type="spellEnd"/>
      <w:r w:rsidRPr="00F33EC7">
        <w:t>. эвакуационных путей), мероприятия по пожарной безопасности при проведении образовательного процесса, массовых мероприятий и т.п. Не реже одного раза в полугодие должны проводиться практические тренировки по эвакуации людей из помещений при пожаре;</w:t>
      </w:r>
    </w:p>
    <w:p w:rsidR="00852677" w:rsidRPr="00F33EC7" w:rsidRDefault="00852677" w:rsidP="00852677">
      <w:pPr>
        <w:numPr>
          <w:ilvl w:val="0"/>
          <w:numId w:val="3"/>
        </w:numPr>
        <w:overflowPunct w:val="0"/>
        <w:autoSpaceDE w:val="0"/>
        <w:autoSpaceDN w:val="0"/>
        <w:adjustRightInd w:val="0"/>
        <w:ind w:firstLine="567"/>
      </w:pPr>
      <w:r w:rsidRPr="00F33EC7">
        <w:t>по оказанию медицинской помощи в объеме инструкции по первой доврачебной помощи пострадавшим при несчастных случаях. Преподаватель должен иметь практические навыки оказания первой доврачебной помощи, знать местонахождение аптечки с медикаментами и перевязочным материалом. Аптечка должна находиться в местах, недоступных для обучающихся.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 xml:space="preserve">Если при проведении занятий преподаватель использует электрооборудование (приборы, приспособления, устройства, станки, ПЭВМ), он должен пройти соответствующее </w:t>
      </w:r>
      <w:proofErr w:type="gramStart"/>
      <w:r w:rsidRPr="00F33EC7">
        <w:t>обучение  с</w:t>
      </w:r>
      <w:proofErr w:type="gramEnd"/>
      <w:r w:rsidRPr="00F33EC7">
        <w:t xml:space="preserve"> последующей сдачей экзамена и присвоением квалификационной группы по электробезопасности не ниже III.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соблюдать установленный в образовательном учреждении режим труда и отдыха и требовать его соблюдения от обучающихся.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исключить нахождение в помещении для занятий любых предметов и растений (ядовитые, колючие), которые могут отрицательно сказаться на здоровье обучающихся.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При выполнении обязанностей на преподавателя действуют следующие опасные и вредные факторы:</w:t>
      </w:r>
    </w:p>
    <w:p w:rsidR="00852677" w:rsidRPr="00F33EC7" w:rsidRDefault="00852677" w:rsidP="00852677">
      <w:pPr>
        <w:numPr>
          <w:ilvl w:val="0"/>
          <w:numId w:val="4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психофизиологическое напряжение;</w:t>
      </w:r>
    </w:p>
    <w:p w:rsidR="00852677" w:rsidRPr="00F33EC7" w:rsidRDefault="00852677" w:rsidP="00852677">
      <w:pPr>
        <w:numPr>
          <w:ilvl w:val="0"/>
          <w:numId w:val="5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высокая концентрация внимания;</w:t>
      </w:r>
    </w:p>
    <w:p w:rsidR="00852677" w:rsidRPr="00F33EC7" w:rsidRDefault="00852677" w:rsidP="00852677">
      <w:pPr>
        <w:numPr>
          <w:ilvl w:val="0"/>
          <w:numId w:val="6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proofErr w:type="spellStart"/>
      <w:r w:rsidRPr="00F33EC7">
        <w:t>электроопасность</w:t>
      </w:r>
      <w:proofErr w:type="spellEnd"/>
      <w:r w:rsidRPr="00F33EC7">
        <w:t>;</w:t>
      </w:r>
    </w:p>
    <w:p w:rsidR="00852677" w:rsidRPr="00F33EC7" w:rsidRDefault="00852677" w:rsidP="00852677">
      <w:pPr>
        <w:numPr>
          <w:ilvl w:val="0"/>
          <w:numId w:val="7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proofErr w:type="spellStart"/>
      <w:r w:rsidRPr="00F33EC7">
        <w:t>пожароопасность</w:t>
      </w:r>
      <w:proofErr w:type="spellEnd"/>
      <w:r w:rsidRPr="00F33EC7">
        <w:t>;</w:t>
      </w:r>
    </w:p>
    <w:p w:rsidR="00852677" w:rsidRPr="00F33EC7" w:rsidRDefault="00852677" w:rsidP="00852677">
      <w:pPr>
        <w:numPr>
          <w:ilvl w:val="0"/>
          <w:numId w:val="8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нарушение микроклиматических условий в учебном помещении;</w:t>
      </w:r>
    </w:p>
    <w:p w:rsidR="00852677" w:rsidRPr="00F33EC7" w:rsidRDefault="00852677" w:rsidP="00852677">
      <w:pPr>
        <w:numPr>
          <w:ilvl w:val="0"/>
          <w:numId w:val="9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длительные статические нагрузки.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lastRenderedPageBreak/>
        <w:t>Если в учебном процессе на преподавателя действуют негативные факторы, воздействие которых можно уменьшить только за счет средств индивидуальной защиты, они должны быть выданы преподавателю в соответствии с нормативными правовыми актами по охране труда в зависимости от характера воздействия и вида отрицательно воздействующего фактора.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оперативно извещать руководителя образовательного учреждения или дежурного администратора обо всех недостатках в обеспечении учебного процесса, влияющих отрицательно на здоровье обучающихся, а также повышающих вероятность аварийной ситуации в образовательном учреждении.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 xml:space="preserve">Преподаватель может вносить предложения по улучшению и оздоровлению условий </w:t>
      </w:r>
      <w:proofErr w:type="gramStart"/>
      <w:r w:rsidRPr="00F33EC7">
        <w:t>проведения  образовательного</w:t>
      </w:r>
      <w:proofErr w:type="gramEnd"/>
      <w:r w:rsidRPr="00F33EC7">
        <w:t xml:space="preserve"> процесса для включения их в соглашение по охране труда.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немедленно сообщать руководителю образовательного учреждения о каждом несчастном случае с обучающимися и сотрудниками. При несчастных случаях первоочередные действия преподавателя должны быть направлены на оказание помощи пострадавшим и обеспечение безопасности обучающихся.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несет персональную ответственность за жизнь и здоровье обучающихся во время образовательного процесса.</w:t>
      </w:r>
    </w:p>
    <w:p w:rsidR="0085267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Знание и выполнение требований инструкции является должностной обязанностью преподавателя, а их 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852677" w:rsidRPr="00F33EC7" w:rsidRDefault="00852677" w:rsidP="00852677">
      <w:pPr>
        <w:tabs>
          <w:tab w:val="left" w:pos="6521"/>
        </w:tabs>
        <w:overflowPunct w:val="0"/>
        <w:autoSpaceDE w:val="0"/>
        <w:autoSpaceDN w:val="0"/>
        <w:adjustRightInd w:val="0"/>
      </w:pPr>
    </w:p>
    <w:p w:rsidR="00852677" w:rsidRPr="00F33EC7" w:rsidRDefault="00852677" w:rsidP="00852677">
      <w:pPr>
        <w:keepNext/>
        <w:numPr>
          <w:ilvl w:val="0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ТРЕБОВАНИЯ ОХРАНЫ ТРУДА ПЕРЕД НАЧАЛОМ РАБОТЫ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При необходимости использования средств индивидуальной защиты преподаватель перед началом работы должен одеть полагающиеся средства индивидуальной защиты.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Перед началом занятий в учебном помещении преподаватель должен проверить, как организованы рабочие места для обучающихся, а именно соответствие нормам по охране труда, правилам техники безопасности и производственной санитарии, а также возрастным особенностям обучающихся.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проверить расстановку мебели в кабинете и её укомплектованность с точки зрения своей безопасности и безопасности обучающихся при проведении образовательного процесса.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Перед допуском обучающихся в помещение для занятий преподаватель должен внешним осмотром проверить корпуса и крышки электрических выключателей и розеток на отсутствие сколов и трещин, а также оголенных контактов проводов.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 xml:space="preserve">При необходимости использования оборудования, инструментов, приспособлений индивидуального пользования преподаватель должен проверить их исправность, наличие защитных средств, отсутствие </w:t>
      </w:r>
      <w:proofErr w:type="spellStart"/>
      <w:r w:rsidRPr="00F33EC7">
        <w:t>травмоопасных</w:t>
      </w:r>
      <w:proofErr w:type="spellEnd"/>
      <w:r w:rsidRPr="00F33EC7">
        <w:t xml:space="preserve"> признаков.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Если во время занятий обучающиеся должны использовать средства индивидуальной защиты (санитарную одежду), преподаватель обязан проследить за обязательным и правильным использованием.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Перед началом занятий по новому курсу, а также в начале нового учебного года преподаватель должен провести с обучающимися инструктаж по охране труда при проведении занятий. При проведении любых занятий преподаватель должен активно пропагандировать правильное отношение к вопросам безопасности жизнедеятельности (правила дорожного движения, поведения в быту, в общественных местах и т.п.) и охраны труда.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ознакомить обучающихся с правилами эксплуатации используемого в учебном процессе оборудования, инструментов, приспособлений, обращая особое внимание на охрану труда.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При любых нарушениях по охране труда в помещении для занятий преподаватель не должен приступать к работе с обучающимися до устранения выявленных недостатков, угрожающих жизни и здоровью обучающихся.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оперативно поставить в известность руководителя или соответствующие должностное лицо образовательного учреждения о причинах отмены занятий в кабинете.</w:t>
      </w:r>
    </w:p>
    <w:p w:rsidR="00852677" w:rsidRDefault="00852677" w:rsidP="00852677">
      <w:pPr>
        <w:keepNext/>
        <w:tabs>
          <w:tab w:val="left" w:pos="6521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852677" w:rsidRDefault="00852677" w:rsidP="00852677">
      <w:pPr>
        <w:keepNext/>
        <w:tabs>
          <w:tab w:val="left" w:pos="6521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852677" w:rsidRPr="00F33EC7" w:rsidRDefault="00852677" w:rsidP="00852677">
      <w:pPr>
        <w:keepNext/>
        <w:numPr>
          <w:ilvl w:val="0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ТРЕБОВАНИЯ ОХРАНЫ ТРУДА ВО ВРЕМЯ РАБОТЫ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контролировать обстановку во время занятий и обеспечить безопасное проведение образовательного процесса.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Запрещается проведение занятий, выполнение общественно-полезных работ (мытье, уборка) в помещениях, не принятых в эксплуатацию в установленном порядке.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Во время занятий в помещении (кабинете) должна выполняться только та работа, которая предусмотрена расписанием и планом занятий.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 xml:space="preserve">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При проведении демонстрационных работ, лабораторных и практических занятий в помощь преподавателю должен быть назначен помощник (лаборант, ассистент, инженер). Функции помощника запрещается выполнять обучающемуся.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Преподавателю запрещается выполнять любые виды ремонтно-восстановительных работ на рабочем месте обучающегося или в помещении во время занятий. Ремонт должен выполнять специально подготовленный персонал учреждения (электромонтер, слесарь, электромеханик и др.).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При проведении занятий, во время которых возможно общее или местное загрязнение кожи обучающегося, преподаватель должен особенно тщательно соблюдать гигиену труда.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Если преподаватель или обучающийся во время занятий внезапно почувствовал себя нездоровым, преподавателем должны быть приняты экстренные меры:</w:t>
      </w:r>
    </w:p>
    <w:p w:rsidR="00852677" w:rsidRPr="00F33EC7" w:rsidRDefault="00852677" w:rsidP="00852677">
      <w:pPr>
        <w:numPr>
          <w:ilvl w:val="0"/>
          <w:numId w:val="10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при нарушении здоровья обучающегося (головокружение, обморок, кровотечение из носа и др.) преподаватель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:rsidR="00852677" w:rsidRPr="00F33EC7" w:rsidRDefault="00852677" w:rsidP="00852677">
      <w:pPr>
        <w:numPr>
          <w:ilvl w:val="0"/>
          <w:numId w:val="1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при внезапном ухудшении здоровья преподавателя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и руководству группой обучающихся в течение времени занятий.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применять меры дисциплинарного воздействия на обучающихся, которые сознательно нарушают правила безопасного поведения во время занятий.</w:t>
      </w:r>
    </w:p>
    <w:p w:rsidR="00852677" w:rsidRPr="00F33EC7" w:rsidRDefault="00852677" w:rsidP="00852677">
      <w:pPr>
        <w:numPr>
          <w:ilvl w:val="1"/>
          <w:numId w:val="1"/>
        </w:numPr>
        <w:tabs>
          <w:tab w:val="left" w:pos="6521"/>
        </w:tabs>
        <w:overflowPunct w:val="0"/>
        <w:autoSpaceDE w:val="0"/>
        <w:autoSpaceDN w:val="0"/>
        <w:adjustRightInd w:val="0"/>
        <w:ind w:firstLine="567"/>
      </w:pPr>
      <w:r w:rsidRPr="00F33EC7">
        <w:t>Преподаватель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</w:t>
      </w:r>
      <w:proofErr w:type="spellStart"/>
      <w:r w:rsidRPr="00F33EC7">
        <w:t>заниженность</w:t>
      </w:r>
      <w:proofErr w:type="spellEnd"/>
      <w:r w:rsidRPr="00F33EC7">
        <w:t xml:space="preserve"> освещенности, несоответствие пускорегулирующей аппаратуры люминесцентных ламп, </w:t>
      </w:r>
      <w:proofErr w:type="spellStart"/>
      <w:r w:rsidRPr="00F33EC7">
        <w:t>травмоопасность</w:t>
      </w:r>
      <w:proofErr w:type="spellEnd"/>
      <w:r w:rsidRPr="00F33EC7">
        <w:t xml:space="preserve"> и др.)</w:t>
      </w:r>
    </w:p>
    <w:p w:rsidR="00852677" w:rsidRDefault="00852677" w:rsidP="00852677">
      <w:pPr>
        <w:keepNext/>
        <w:tabs>
          <w:tab w:val="left" w:pos="6521"/>
        </w:tabs>
        <w:jc w:val="center"/>
        <w:rPr>
          <w:b/>
        </w:rPr>
      </w:pPr>
    </w:p>
    <w:p w:rsidR="00852677" w:rsidRPr="00F33EC7" w:rsidRDefault="00852677" w:rsidP="00852677">
      <w:pPr>
        <w:keepNext/>
        <w:tabs>
          <w:tab w:val="left" w:pos="6521"/>
        </w:tabs>
        <w:jc w:val="center"/>
        <w:rPr>
          <w:b/>
        </w:rPr>
      </w:pPr>
      <w:r w:rsidRPr="00F33EC7">
        <w:rPr>
          <w:b/>
        </w:rPr>
        <w:t xml:space="preserve">4. </w:t>
      </w:r>
      <w:r>
        <w:rPr>
          <w:b/>
        </w:rPr>
        <w:t xml:space="preserve"> ТРЕБОВАНИЯ ОХРАНЫ ТРУДА В АВАРИЙНЫХ СИТУАЦИЯХ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>При любых признаках предаварийной ситуации (запах жженой изоляции, дым, крики обучающихся, запах газа и др.) преподаватель должен оценить возникшую обстановку.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 xml:space="preserve">Преподаватель в предаварийной ситуации должен обеспечить безопасность обучающихся и оказание им необходимой помощи. Преподаватель должен проверить наличие обучающихся по списку в месте сбора, если пришлось покинуть помещение для занятий. 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>О предаварийной ситуации (аварийной ситуации) обязательно поставить в известность руководителя учреждения или представителя администрации.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>В условиях развивающейся аварийной ситуации преподаватель должен правильным поведением исключить возникновение паники среди обучающихся и сотрудников.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>Действовать в аварийной ситуации нужно по указаниям руководителя учреждения (или его представителя) с обязательным соблюдением мер личной безопасности.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>Эвакуировать обучающихся из здания следует быстро, но без паники и суеты, не допускать встречных и пересекающихся потоков людей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>Покидая помещение, отключить все электроприборы и оборудование, выключить свет, плотно закрыть двери, окна, форточки.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t>Действия преподавателя при пожаре должны соответствовать инструкции по пожарной безопасности в образовательном учреждении.</w:t>
      </w:r>
    </w:p>
    <w:p w:rsidR="00852677" w:rsidRPr="00852677" w:rsidRDefault="00852677" w:rsidP="00852677">
      <w:pPr>
        <w:numPr>
          <w:ilvl w:val="0"/>
          <w:numId w:val="12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852677">
        <w:lastRenderedPageBreak/>
        <w:t>Преподаватель должен уметь оказывать первую доврачебную помощь пострадавшим в аварийной ситуации. Приемы и способы оказания первой доврачебной помощи должны соответствовать изложенным в инструкции по первой доврачебной помощи, утвержденной руководителем образовательного учреждения.</w:t>
      </w:r>
    </w:p>
    <w:p w:rsidR="00852677" w:rsidRPr="00852677" w:rsidRDefault="00852677" w:rsidP="00852677">
      <w:pPr>
        <w:keepNext/>
        <w:tabs>
          <w:tab w:val="left" w:pos="6521"/>
        </w:tabs>
        <w:jc w:val="center"/>
        <w:rPr>
          <w:b/>
        </w:rPr>
      </w:pPr>
      <w:r w:rsidRPr="00852677">
        <w:rPr>
          <w:b/>
        </w:rPr>
        <w:t xml:space="preserve"> </w:t>
      </w:r>
    </w:p>
    <w:p w:rsidR="00852677" w:rsidRPr="00F33EC7" w:rsidRDefault="00852677" w:rsidP="00852677">
      <w:pPr>
        <w:keepNext/>
        <w:tabs>
          <w:tab w:val="left" w:pos="6521"/>
        </w:tabs>
        <w:jc w:val="center"/>
        <w:rPr>
          <w:b/>
        </w:rPr>
      </w:pPr>
      <w:r>
        <w:rPr>
          <w:b/>
        </w:rPr>
        <w:t>5. ТРЕБОВАНИЯ ОХРАНЫ ТРУДА ПО ОКОНЧАНИИ РАБОТЫ</w:t>
      </w:r>
    </w:p>
    <w:p w:rsidR="00852677" w:rsidRPr="00F33EC7" w:rsidRDefault="00852677" w:rsidP="00852677">
      <w:pPr>
        <w:numPr>
          <w:ilvl w:val="0"/>
          <w:numId w:val="13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F33EC7">
        <w:t>По окончани</w:t>
      </w:r>
      <w:r w:rsidR="00717CEC">
        <w:t>и</w:t>
      </w:r>
      <w:r w:rsidRPr="00F33EC7">
        <w:t xml:space="preserve"> занятий внимательно осмотреть помещение.</w:t>
      </w:r>
    </w:p>
    <w:p w:rsidR="00852677" w:rsidRPr="00F33EC7" w:rsidRDefault="00852677" w:rsidP="00852677">
      <w:pPr>
        <w:numPr>
          <w:ilvl w:val="0"/>
          <w:numId w:val="13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F33EC7">
        <w:t>Привести в порядок рабочее место. Убрать журнал, тетради, наглядные пособия и др. материалы в установленное место.</w:t>
      </w:r>
    </w:p>
    <w:p w:rsidR="00852677" w:rsidRPr="00F33EC7" w:rsidRDefault="00852677" w:rsidP="00852677">
      <w:pPr>
        <w:numPr>
          <w:ilvl w:val="0"/>
          <w:numId w:val="13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F33EC7">
        <w:t xml:space="preserve">Обратить внимание на электрооборудование и электропроводку в помещении (наличие </w:t>
      </w:r>
      <w:proofErr w:type="spellStart"/>
      <w:r w:rsidRPr="00F33EC7">
        <w:t>травмоопасных</w:t>
      </w:r>
      <w:proofErr w:type="spellEnd"/>
      <w:r w:rsidRPr="00F33EC7">
        <w:t xml:space="preserve"> факторов). Закрыть окна, выключить свет.</w:t>
      </w:r>
    </w:p>
    <w:p w:rsidR="00852677" w:rsidRPr="00F33EC7" w:rsidRDefault="00852677" w:rsidP="00852677">
      <w:pPr>
        <w:numPr>
          <w:ilvl w:val="0"/>
          <w:numId w:val="13"/>
        </w:numPr>
        <w:tabs>
          <w:tab w:val="left" w:pos="6521"/>
        </w:tabs>
        <w:overflowPunct w:val="0"/>
        <w:autoSpaceDE w:val="0"/>
        <w:autoSpaceDN w:val="0"/>
        <w:adjustRightInd w:val="0"/>
        <w:ind w:left="0" w:firstLine="567"/>
      </w:pPr>
      <w:r w:rsidRPr="00F33EC7">
        <w:t>Если при проведении занятий в течение дня преподаватель заметил какие-либо нарушения по охране труда, обязательно сообщить о них руководителю образовательного учреждения или представителю администрации.</w:t>
      </w:r>
    </w:p>
    <w:p w:rsidR="00852677" w:rsidRDefault="00852677" w:rsidP="000B50A9"/>
    <w:p w:rsidR="00852677" w:rsidRDefault="00852677" w:rsidP="000B50A9"/>
    <w:p w:rsidR="00852677" w:rsidRDefault="00852677" w:rsidP="000B50A9"/>
    <w:p w:rsidR="000B50A9" w:rsidRDefault="000B50A9" w:rsidP="000B50A9"/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p w:rsidR="000B50A9" w:rsidRDefault="000B50A9" w:rsidP="00F958FE">
      <w:pPr>
        <w:shd w:val="clear" w:color="auto" w:fill="FEFEFE"/>
        <w:spacing w:line="234" w:lineRule="atLeast"/>
        <w:jc w:val="left"/>
        <w:rPr>
          <w:b/>
          <w:bCs/>
          <w:color w:val="333333"/>
        </w:rPr>
      </w:pPr>
    </w:p>
    <w:sectPr w:rsidR="000B50A9" w:rsidSect="0020605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FE83C40"/>
    <w:multiLevelType w:val="singleLevel"/>
    <w:tmpl w:val="21447F26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3" w15:restartNumberingAfterBreak="0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710D55FD"/>
    <w:multiLevelType w:val="singleLevel"/>
    <w:tmpl w:val="16BCA3C6"/>
    <w:lvl w:ilvl="0">
      <w:start w:val="1"/>
      <w:numFmt w:val="decimal"/>
      <w:lvlText w:val="4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12" w15:restartNumberingAfterBreak="0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83F97"/>
    <w:rsid w:val="0009269B"/>
    <w:rsid w:val="00093695"/>
    <w:rsid w:val="000B50A9"/>
    <w:rsid w:val="000D2597"/>
    <w:rsid w:val="000F2413"/>
    <w:rsid w:val="001150D6"/>
    <w:rsid w:val="00120DF5"/>
    <w:rsid w:val="00130DA6"/>
    <w:rsid w:val="0013425C"/>
    <w:rsid w:val="00146376"/>
    <w:rsid w:val="001640D5"/>
    <w:rsid w:val="001677FF"/>
    <w:rsid w:val="001B1F20"/>
    <w:rsid w:val="001D526D"/>
    <w:rsid w:val="001E517E"/>
    <w:rsid w:val="001E61F2"/>
    <w:rsid w:val="00201264"/>
    <w:rsid w:val="0020605D"/>
    <w:rsid w:val="00206C6E"/>
    <w:rsid w:val="00221925"/>
    <w:rsid w:val="0023326D"/>
    <w:rsid w:val="002444F0"/>
    <w:rsid w:val="002469E6"/>
    <w:rsid w:val="0025308F"/>
    <w:rsid w:val="00261ACB"/>
    <w:rsid w:val="00291730"/>
    <w:rsid w:val="00295104"/>
    <w:rsid w:val="002B2837"/>
    <w:rsid w:val="002B3B34"/>
    <w:rsid w:val="002C25DE"/>
    <w:rsid w:val="002E046F"/>
    <w:rsid w:val="002F04CD"/>
    <w:rsid w:val="002F4191"/>
    <w:rsid w:val="002F5C7A"/>
    <w:rsid w:val="00317CE3"/>
    <w:rsid w:val="00327816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425A39"/>
    <w:rsid w:val="00450268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2BE4"/>
    <w:rsid w:val="005260FB"/>
    <w:rsid w:val="00527DFF"/>
    <w:rsid w:val="00543C9A"/>
    <w:rsid w:val="005535B9"/>
    <w:rsid w:val="0055373C"/>
    <w:rsid w:val="00586333"/>
    <w:rsid w:val="00596983"/>
    <w:rsid w:val="005B3B7F"/>
    <w:rsid w:val="005D11C6"/>
    <w:rsid w:val="005E4B69"/>
    <w:rsid w:val="005E78EE"/>
    <w:rsid w:val="006213DD"/>
    <w:rsid w:val="00622752"/>
    <w:rsid w:val="006261E0"/>
    <w:rsid w:val="0062633F"/>
    <w:rsid w:val="006314DE"/>
    <w:rsid w:val="00632FDA"/>
    <w:rsid w:val="0064215D"/>
    <w:rsid w:val="00643D99"/>
    <w:rsid w:val="00666F3D"/>
    <w:rsid w:val="006913DA"/>
    <w:rsid w:val="00694246"/>
    <w:rsid w:val="006A2CD5"/>
    <w:rsid w:val="006B468D"/>
    <w:rsid w:val="006D138B"/>
    <w:rsid w:val="006D38BC"/>
    <w:rsid w:val="006E69BE"/>
    <w:rsid w:val="006F496E"/>
    <w:rsid w:val="00705C14"/>
    <w:rsid w:val="007077E1"/>
    <w:rsid w:val="00707A25"/>
    <w:rsid w:val="00713283"/>
    <w:rsid w:val="00717CEC"/>
    <w:rsid w:val="0072458B"/>
    <w:rsid w:val="007337A7"/>
    <w:rsid w:val="007426A7"/>
    <w:rsid w:val="00751B93"/>
    <w:rsid w:val="00753D43"/>
    <w:rsid w:val="00761DA9"/>
    <w:rsid w:val="00762831"/>
    <w:rsid w:val="00763296"/>
    <w:rsid w:val="00773E76"/>
    <w:rsid w:val="00783C10"/>
    <w:rsid w:val="00797E98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2677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90044A"/>
    <w:rsid w:val="0092167C"/>
    <w:rsid w:val="0094470B"/>
    <w:rsid w:val="00946CDC"/>
    <w:rsid w:val="00974253"/>
    <w:rsid w:val="009773A9"/>
    <w:rsid w:val="009A292D"/>
    <w:rsid w:val="009A6F44"/>
    <w:rsid w:val="009A71FB"/>
    <w:rsid w:val="009B5977"/>
    <w:rsid w:val="009F332E"/>
    <w:rsid w:val="009F52BD"/>
    <w:rsid w:val="009F7D86"/>
    <w:rsid w:val="00A13654"/>
    <w:rsid w:val="00A13D0A"/>
    <w:rsid w:val="00A13EDF"/>
    <w:rsid w:val="00A15D20"/>
    <w:rsid w:val="00A21EDB"/>
    <w:rsid w:val="00A33463"/>
    <w:rsid w:val="00A639E4"/>
    <w:rsid w:val="00A726F3"/>
    <w:rsid w:val="00A749E3"/>
    <w:rsid w:val="00A8487D"/>
    <w:rsid w:val="00AA4669"/>
    <w:rsid w:val="00AC48B0"/>
    <w:rsid w:val="00AF2781"/>
    <w:rsid w:val="00B04D50"/>
    <w:rsid w:val="00B171CF"/>
    <w:rsid w:val="00B213BB"/>
    <w:rsid w:val="00B269CB"/>
    <w:rsid w:val="00B60C44"/>
    <w:rsid w:val="00B740D3"/>
    <w:rsid w:val="00B9706E"/>
    <w:rsid w:val="00BB2854"/>
    <w:rsid w:val="00BB5384"/>
    <w:rsid w:val="00BC24BB"/>
    <w:rsid w:val="00BD37AD"/>
    <w:rsid w:val="00BE3F09"/>
    <w:rsid w:val="00BF6F1D"/>
    <w:rsid w:val="00C05034"/>
    <w:rsid w:val="00C21001"/>
    <w:rsid w:val="00C42FE1"/>
    <w:rsid w:val="00C55FB7"/>
    <w:rsid w:val="00C814E4"/>
    <w:rsid w:val="00CB231D"/>
    <w:rsid w:val="00CB2DD6"/>
    <w:rsid w:val="00CB4BEC"/>
    <w:rsid w:val="00CB59A0"/>
    <w:rsid w:val="00CE0E51"/>
    <w:rsid w:val="00CF13E5"/>
    <w:rsid w:val="00D071FE"/>
    <w:rsid w:val="00D13868"/>
    <w:rsid w:val="00D23E3F"/>
    <w:rsid w:val="00D32C44"/>
    <w:rsid w:val="00D5675B"/>
    <w:rsid w:val="00D82754"/>
    <w:rsid w:val="00D84283"/>
    <w:rsid w:val="00D90C62"/>
    <w:rsid w:val="00D95259"/>
    <w:rsid w:val="00DA1388"/>
    <w:rsid w:val="00DA37C5"/>
    <w:rsid w:val="00DB443B"/>
    <w:rsid w:val="00DC3307"/>
    <w:rsid w:val="00DC3E8C"/>
    <w:rsid w:val="00DF08E5"/>
    <w:rsid w:val="00DF5D6D"/>
    <w:rsid w:val="00E05A5C"/>
    <w:rsid w:val="00E1516A"/>
    <w:rsid w:val="00E17B8A"/>
    <w:rsid w:val="00E17C27"/>
    <w:rsid w:val="00E23D39"/>
    <w:rsid w:val="00E31178"/>
    <w:rsid w:val="00E36F90"/>
    <w:rsid w:val="00E44053"/>
    <w:rsid w:val="00E8273C"/>
    <w:rsid w:val="00EA58A3"/>
    <w:rsid w:val="00EB134C"/>
    <w:rsid w:val="00EE41AF"/>
    <w:rsid w:val="00F039F8"/>
    <w:rsid w:val="00F43D95"/>
    <w:rsid w:val="00F452DA"/>
    <w:rsid w:val="00F705BC"/>
    <w:rsid w:val="00F76865"/>
    <w:rsid w:val="00F8682C"/>
    <w:rsid w:val="00F958FE"/>
    <w:rsid w:val="00F966FF"/>
    <w:rsid w:val="00FB32D1"/>
    <w:rsid w:val="00FB43A3"/>
    <w:rsid w:val="00FC0458"/>
    <w:rsid w:val="00FE0065"/>
    <w:rsid w:val="00FF2A17"/>
    <w:rsid w:val="00FF3452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9354"/>
  <w15:docId w15:val="{60AE9290-4C3A-4CDA-A4E5-3CE2E985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47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4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61A4B-7BEF-4E95-9B85-657A1CF5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2022-11-01T10:18:00Z</cp:lastPrinted>
  <dcterms:created xsi:type="dcterms:W3CDTF">2013-03-28T13:57:00Z</dcterms:created>
  <dcterms:modified xsi:type="dcterms:W3CDTF">2024-08-29T12:11:00Z</dcterms:modified>
</cp:coreProperties>
</file>